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B5" w:rsidRDefault="00E516B5" w:rsidP="00E516B5">
      <w:pPr>
        <w:jc w:val="center"/>
        <w:rPr>
          <w:rFonts w:ascii="Tahoma" w:hAnsi="Tahoma" w:cs="Tahoma"/>
          <w:b/>
          <w:u w:val="single"/>
        </w:rPr>
      </w:pPr>
    </w:p>
    <w:p w:rsidR="00213CA0" w:rsidRDefault="00213CA0" w:rsidP="00E516B5">
      <w:pPr>
        <w:jc w:val="center"/>
        <w:rPr>
          <w:rFonts w:ascii="Tahoma" w:hAnsi="Tahoma" w:cs="Tahoma"/>
          <w:b/>
          <w:u w:val="single"/>
        </w:rPr>
      </w:pPr>
    </w:p>
    <w:p w:rsidR="00213CA0" w:rsidRDefault="00213CA0" w:rsidP="00E516B5">
      <w:pPr>
        <w:jc w:val="center"/>
        <w:rPr>
          <w:rFonts w:ascii="Tahoma" w:hAnsi="Tahoma" w:cs="Tahoma"/>
          <w:b/>
          <w:u w:val="single"/>
        </w:rPr>
      </w:pPr>
    </w:p>
    <w:p w:rsidR="00213CA0" w:rsidRDefault="00213CA0" w:rsidP="00E516B5">
      <w:pPr>
        <w:jc w:val="center"/>
        <w:rPr>
          <w:rFonts w:ascii="Tahoma" w:hAnsi="Tahoma" w:cs="Tahoma"/>
          <w:b/>
          <w:u w:val="single"/>
        </w:rPr>
      </w:pPr>
    </w:p>
    <w:p w:rsidR="00D5385E" w:rsidRDefault="00D5385E" w:rsidP="00E516B5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:rsidR="00D5385E" w:rsidRDefault="009D6557" w:rsidP="00D5385E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Sep</w:t>
      </w:r>
      <w:r w:rsidR="00855278">
        <w:rPr>
          <w:rFonts w:ascii="Tahoma" w:hAnsi="Tahoma" w:cs="Tahoma"/>
          <w:b/>
          <w:color w:val="000000"/>
          <w:u w:val="single"/>
        </w:rPr>
        <w:t>t</w:t>
      </w:r>
      <w:r>
        <w:rPr>
          <w:rFonts w:ascii="Tahoma" w:hAnsi="Tahoma" w:cs="Tahoma"/>
          <w:b/>
          <w:color w:val="000000"/>
          <w:u w:val="single"/>
        </w:rPr>
        <w:t>ember</w:t>
      </w:r>
      <w:r w:rsidR="00321CD7">
        <w:rPr>
          <w:rFonts w:ascii="Tahoma" w:hAnsi="Tahoma" w:cs="Tahoma"/>
          <w:b/>
          <w:color w:val="000000"/>
          <w:u w:val="single"/>
        </w:rPr>
        <w:t xml:space="preserve"> 1</w:t>
      </w:r>
      <w:r>
        <w:rPr>
          <w:rFonts w:ascii="Tahoma" w:hAnsi="Tahoma" w:cs="Tahoma"/>
          <w:b/>
          <w:color w:val="000000"/>
          <w:u w:val="single"/>
        </w:rPr>
        <w:t>0</w:t>
      </w:r>
      <w:r w:rsidR="00D5385E">
        <w:rPr>
          <w:rFonts w:ascii="Tahoma" w:hAnsi="Tahoma" w:cs="Tahoma"/>
          <w:b/>
          <w:color w:val="000000"/>
          <w:u w:val="single"/>
        </w:rPr>
        <w:t>, 2018</w:t>
      </w:r>
      <w:r w:rsidR="00161F06">
        <w:rPr>
          <w:rFonts w:ascii="Tahoma" w:hAnsi="Tahoma" w:cs="Tahoma"/>
          <w:b/>
          <w:color w:val="000000"/>
          <w:u w:val="single"/>
        </w:rPr>
        <w:t>, 8:00 a.m.</w:t>
      </w:r>
      <w:r w:rsidR="00D5385E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5385E" w:rsidRDefault="009D6557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Offices of the Saratoga </w:t>
      </w:r>
      <w:r w:rsidR="00D5385E">
        <w:rPr>
          <w:rFonts w:ascii="Tahoma" w:hAnsi="Tahoma" w:cs="Tahoma"/>
          <w:b/>
          <w:color w:val="000000"/>
          <w:u w:val="single"/>
        </w:rPr>
        <w:t xml:space="preserve">County </w:t>
      </w:r>
      <w:r>
        <w:rPr>
          <w:rFonts w:ascii="Tahoma" w:hAnsi="Tahoma" w:cs="Tahoma"/>
          <w:b/>
          <w:color w:val="000000"/>
          <w:u w:val="single"/>
        </w:rPr>
        <w:t>Chamber of Commerce</w:t>
      </w:r>
      <w:r w:rsidR="00D5385E">
        <w:rPr>
          <w:rFonts w:ascii="Tahoma" w:hAnsi="Tahoma" w:cs="Tahoma"/>
          <w:b/>
          <w:color w:val="000000"/>
          <w:u w:val="single"/>
        </w:rPr>
        <w:t xml:space="preserve"> </w:t>
      </w:r>
    </w:p>
    <w:p w:rsidR="00D5385E" w:rsidRDefault="009D6557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28</w:t>
      </w:r>
      <w:r w:rsidR="00D5385E">
        <w:rPr>
          <w:rFonts w:ascii="Tahoma" w:hAnsi="Tahoma" w:cs="Tahoma"/>
          <w:b/>
          <w:color w:val="000000"/>
          <w:u w:val="single"/>
        </w:rPr>
        <w:t xml:space="preserve"> </w:t>
      </w:r>
      <w:r>
        <w:rPr>
          <w:rFonts w:ascii="Tahoma" w:hAnsi="Tahoma" w:cs="Tahoma"/>
          <w:b/>
          <w:color w:val="000000"/>
          <w:u w:val="single"/>
        </w:rPr>
        <w:t xml:space="preserve">Clinton </w:t>
      </w:r>
      <w:r w:rsidR="00D5385E">
        <w:rPr>
          <w:rFonts w:ascii="Tahoma" w:hAnsi="Tahoma" w:cs="Tahoma"/>
          <w:b/>
          <w:color w:val="000000"/>
          <w:u w:val="single"/>
        </w:rPr>
        <w:t xml:space="preserve">Street, </w:t>
      </w:r>
      <w:r>
        <w:rPr>
          <w:rFonts w:ascii="Tahoma" w:hAnsi="Tahoma" w:cs="Tahoma"/>
          <w:b/>
          <w:color w:val="000000"/>
          <w:u w:val="single"/>
        </w:rPr>
        <w:t>Saratoga Spri</w:t>
      </w:r>
      <w:r w:rsidR="00D5385E">
        <w:rPr>
          <w:rFonts w:ascii="Tahoma" w:hAnsi="Tahoma" w:cs="Tahoma"/>
          <w:b/>
          <w:color w:val="000000"/>
          <w:u w:val="single"/>
        </w:rPr>
        <w:t>n</w:t>
      </w:r>
      <w:r>
        <w:rPr>
          <w:rFonts w:ascii="Tahoma" w:hAnsi="Tahoma" w:cs="Tahoma"/>
          <w:b/>
          <w:color w:val="000000"/>
          <w:u w:val="single"/>
        </w:rPr>
        <w:t>gs</w:t>
      </w:r>
      <w:r w:rsidR="00D5385E">
        <w:rPr>
          <w:rFonts w:ascii="Tahoma" w:hAnsi="Tahoma" w:cs="Tahoma"/>
          <w:b/>
          <w:color w:val="000000"/>
          <w:u w:val="single"/>
        </w:rPr>
        <w:t>, NY</w:t>
      </w:r>
    </w:p>
    <w:p w:rsidR="00E516B5" w:rsidRDefault="00E516B5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213CA0" w:rsidRDefault="00213CA0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Call to Order </w:t>
      </w:r>
    </w:p>
    <w:p w:rsidR="00D5385E" w:rsidRDefault="00D5385E" w:rsidP="00D5385E">
      <w:pPr>
        <w:ind w:left="1080"/>
        <w:rPr>
          <w:rFonts w:ascii="Tahoma" w:hAnsi="Tahoma" w:cs="Tahoma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Approval of Meeting Minutes: </w:t>
      </w:r>
      <w:r w:rsidR="009D6557">
        <w:rPr>
          <w:rFonts w:ascii="Tahoma" w:hAnsi="Tahoma" w:cs="Tahoma"/>
        </w:rPr>
        <w:t>August 13</w:t>
      </w:r>
      <w:r>
        <w:rPr>
          <w:rFonts w:ascii="Tahoma" w:hAnsi="Tahoma" w:cs="Tahoma"/>
        </w:rPr>
        <w:t>, 201</w:t>
      </w:r>
      <w:r w:rsidR="00161F06">
        <w:rPr>
          <w:rFonts w:ascii="Tahoma" w:hAnsi="Tahoma" w:cs="Tahoma"/>
        </w:rPr>
        <w:t>8</w:t>
      </w:r>
      <w:r w:rsidR="004C2704">
        <w:rPr>
          <w:rFonts w:ascii="Tahoma" w:hAnsi="Tahoma" w:cs="Tahoma"/>
        </w:rPr>
        <w:t xml:space="preserve"> </w:t>
      </w:r>
    </w:p>
    <w:p w:rsidR="00855278" w:rsidRPr="00855278" w:rsidRDefault="00855278" w:rsidP="00855278">
      <w:pPr>
        <w:pStyle w:val="ListParagraph"/>
        <w:rPr>
          <w:rFonts w:ascii="Tahoma" w:hAnsi="Tahoma" w:cs="Tahoma"/>
        </w:rPr>
      </w:pPr>
    </w:p>
    <w:p w:rsidR="00855278" w:rsidRDefault="00855278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Airosmith</w:t>
      </w:r>
      <w:proofErr w:type="spellEnd"/>
      <w:r w:rsidR="00B52D5E">
        <w:rPr>
          <w:rFonts w:ascii="Tahoma" w:hAnsi="Tahoma" w:cs="Tahoma"/>
        </w:rPr>
        <w:t>, Inc.</w:t>
      </w:r>
      <w:r w:rsidR="009D6557">
        <w:rPr>
          <w:rFonts w:ascii="Tahoma" w:hAnsi="Tahoma" w:cs="Tahoma"/>
        </w:rPr>
        <w:t>: Inducement Resolution</w:t>
      </w:r>
    </w:p>
    <w:p w:rsidR="00E516B5" w:rsidRPr="00E516B5" w:rsidRDefault="00E516B5" w:rsidP="00E516B5">
      <w:pPr>
        <w:pStyle w:val="ListParagraph"/>
        <w:rPr>
          <w:rFonts w:ascii="Tahoma" w:hAnsi="Tahoma" w:cs="Tahoma"/>
        </w:rPr>
      </w:pPr>
    </w:p>
    <w:p w:rsidR="00C02B02" w:rsidRPr="009D6557" w:rsidRDefault="00C1434D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D6557">
        <w:rPr>
          <w:rFonts w:ascii="Tahoma" w:hAnsi="Tahoma" w:cs="Tahoma"/>
        </w:rPr>
        <w:t xml:space="preserve"> </w:t>
      </w:r>
      <w:r w:rsidR="00C02B02" w:rsidRPr="009D6557">
        <w:rPr>
          <w:rFonts w:ascii="Tahoma" w:hAnsi="Tahoma" w:cs="Tahoma"/>
        </w:rPr>
        <w:t>CFO Report (monthly financials)</w:t>
      </w:r>
    </w:p>
    <w:p w:rsidR="00565ACE" w:rsidRDefault="00565ACE" w:rsidP="00565ACE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Financial Reports </w:t>
      </w:r>
    </w:p>
    <w:p w:rsidR="00DF1301" w:rsidRDefault="009D6557" w:rsidP="00855278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Update on </w:t>
      </w:r>
      <w:r w:rsidR="00855278">
        <w:rPr>
          <w:rFonts w:ascii="Tahoma" w:hAnsi="Tahoma" w:cs="Tahoma"/>
        </w:rPr>
        <w:t>Bid Process for CD Investments</w:t>
      </w:r>
    </w:p>
    <w:p w:rsidR="00855278" w:rsidRPr="00855278" w:rsidRDefault="00855278" w:rsidP="00855278">
      <w:pPr>
        <w:pStyle w:val="ListParagraph"/>
        <w:ind w:left="1800"/>
        <w:rPr>
          <w:rFonts w:ascii="Tahoma" w:hAnsi="Tahoma" w:cs="Tahoma"/>
        </w:rPr>
      </w:pPr>
    </w:p>
    <w:p w:rsidR="009D6557" w:rsidRPr="00213CA0" w:rsidRDefault="009D6557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13CA0">
        <w:rPr>
          <w:rFonts w:ascii="Tahoma" w:hAnsi="Tahoma" w:cs="Tahoma"/>
        </w:rPr>
        <w:t>PILOT Billings for School/Library Taxes in Mid-September</w:t>
      </w:r>
    </w:p>
    <w:p w:rsidR="009D6557" w:rsidRDefault="009D6557" w:rsidP="009D6557">
      <w:pPr>
        <w:rPr>
          <w:rFonts w:ascii="Tahoma" w:hAnsi="Tahoma" w:cs="Tahoma"/>
        </w:rPr>
      </w:pPr>
    </w:p>
    <w:p w:rsidR="00C02B02" w:rsidRPr="00213CA0" w:rsidRDefault="00D5385E" w:rsidP="00213CA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0" w:name="_GoBack"/>
      <w:bookmarkEnd w:id="0"/>
      <w:r w:rsidRPr="00213CA0">
        <w:rPr>
          <w:rFonts w:ascii="Tahoma" w:hAnsi="Tahoma" w:cs="Tahoma"/>
          <w:color w:val="000000" w:themeColor="text1"/>
        </w:rPr>
        <w:t>Other Business</w:t>
      </w:r>
      <w:r w:rsidR="00C1434D" w:rsidRPr="00213CA0">
        <w:rPr>
          <w:rFonts w:ascii="Tahoma" w:hAnsi="Tahoma" w:cs="Tahoma"/>
          <w:color w:val="000000" w:themeColor="text1"/>
        </w:rPr>
        <w:tab/>
      </w:r>
    </w:p>
    <w:p w:rsidR="00213CA0" w:rsidRPr="00213CA0" w:rsidRDefault="00213CA0" w:rsidP="00213CA0">
      <w:pPr>
        <w:ind w:left="360"/>
        <w:rPr>
          <w:rFonts w:ascii="Tahoma" w:hAnsi="Tahoma" w:cs="Tahoma"/>
        </w:rPr>
      </w:pPr>
    </w:p>
    <w:p w:rsidR="00D5385E" w:rsidRDefault="00D5385E" w:rsidP="00D5385E">
      <w:pPr>
        <w:pStyle w:val="NormalWeb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Adjournment</w:t>
      </w:r>
    </w:p>
    <w:p w:rsidR="00D5385E" w:rsidRPr="00F642F0" w:rsidRDefault="00D5385E" w:rsidP="00D5385E"/>
    <w:p w:rsidR="006D2925" w:rsidRPr="004C752D" w:rsidRDefault="00213CA0" w:rsidP="004C752D">
      <w:pPr>
        <w:rPr>
          <w:rFonts w:ascii="Avenir Book" w:hAnsi="Avenir Book"/>
          <w:sz w:val="28"/>
        </w:rPr>
      </w:pPr>
    </w:p>
    <w:sectPr w:rsidR="006D2925" w:rsidRPr="004C752D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FE" w:rsidRDefault="006844FE" w:rsidP="004C752D">
      <w:r>
        <w:separator/>
      </w:r>
    </w:p>
  </w:endnote>
  <w:endnote w:type="continuationSeparator" w:id="0">
    <w:p w:rsidR="006844FE" w:rsidRDefault="006844FE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FE" w:rsidRDefault="006844FE" w:rsidP="004C752D">
      <w:r>
        <w:separator/>
      </w:r>
    </w:p>
  </w:footnote>
  <w:footnote w:type="continuationSeparator" w:id="0">
    <w:p w:rsidR="006844FE" w:rsidRDefault="006844FE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2E3"/>
    <w:multiLevelType w:val="hybridMultilevel"/>
    <w:tmpl w:val="78F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3B5"/>
    <w:multiLevelType w:val="hybridMultilevel"/>
    <w:tmpl w:val="10D6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31E"/>
    <w:multiLevelType w:val="hybridMultilevel"/>
    <w:tmpl w:val="B8D8CF6C"/>
    <w:lvl w:ilvl="0" w:tplc="41D279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C06C06"/>
    <w:multiLevelType w:val="hybridMultilevel"/>
    <w:tmpl w:val="F9CEFE38"/>
    <w:lvl w:ilvl="0" w:tplc="667E6B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45396"/>
    <w:multiLevelType w:val="hybridMultilevel"/>
    <w:tmpl w:val="1902E416"/>
    <w:lvl w:ilvl="0" w:tplc="2F621B8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77698"/>
    <w:multiLevelType w:val="hybridMultilevel"/>
    <w:tmpl w:val="FFB43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4D14"/>
    <w:rsid w:val="000613C4"/>
    <w:rsid w:val="00085508"/>
    <w:rsid w:val="00094F48"/>
    <w:rsid w:val="000C14A4"/>
    <w:rsid w:val="00132409"/>
    <w:rsid w:val="00161F06"/>
    <w:rsid w:val="00184C63"/>
    <w:rsid w:val="001D5DF6"/>
    <w:rsid w:val="00213CA0"/>
    <w:rsid w:val="00290A68"/>
    <w:rsid w:val="00321CD7"/>
    <w:rsid w:val="00367C5B"/>
    <w:rsid w:val="003B416C"/>
    <w:rsid w:val="003C267D"/>
    <w:rsid w:val="00451B8E"/>
    <w:rsid w:val="00465D9D"/>
    <w:rsid w:val="004A14A6"/>
    <w:rsid w:val="004C2704"/>
    <w:rsid w:val="004C752D"/>
    <w:rsid w:val="004D6990"/>
    <w:rsid w:val="00505E56"/>
    <w:rsid w:val="00536D32"/>
    <w:rsid w:val="00565ACE"/>
    <w:rsid w:val="00607217"/>
    <w:rsid w:val="00641E67"/>
    <w:rsid w:val="006703C2"/>
    <w:rsid w:val="006844FE"/>
    <w:rsid w:val="006A0C48"/>
    <w:rsid w:val="006E6C30"/>
    <w:rsid w:val="00732354"/>
    <w:rsid w:val="0076162B"/>
    <w:rsid w:val="00777E1E"/>
    <w:rsid w:val="0079629C"/>
    <w:rsid w:val="00831688"/>
    <w:rsid w:val="0084623F"/>
    <w:rsid w:val="0084654C"/>
    <w:rsid w:val="008551DF"/>
    <w:rsid w:val="00855278"/>
    <w:rsid w:val="00875429"/>
    <w:rsid w:val="008B2C5D"/>
    <w:rsid w:val="00983DDA"/>
    <w:rsid w:val="009D6557"/>
    <w:rsid w:val="009E1EF8"/>
    <w:rsid w:val="009E2A84"/>
    <w:rsid w:val="009E7623"/>
    <w:rsid w:val="00A37D8E"/>
    <w:rsid w:val="00A51BDC"/>
    <w:rsid w:val="00A641AC"/>
    <w:rsid w:val="00A9101A"/>
    <w:rsid w:val="00A91293"/>
    <w:rsid w:val="00AA2D02"/>
    <w:rsid w:val="00AA5369"/>
    <w:rsid w:val="00AA6EE9"/>
    <w:rsid w:val="00B232B9"/>
    <w:rsid w:val="00B52D5E"/>
    <w:rsid w:val="00C02B02"/>
    <w:rsid w:val="00C1434D"/>
    <w:rsid w:val="00C60B81"/>
    <w:rsid w:val="00C8596E"/>
    <w:rsid w:val="00CD39B9"/>
    <w:rsid w:val="00D023A1"/>
    <w:rsid w:val="00D21736"/>
    <w:rsid w:val="00D4473C"/>
    <w:rsid w:val="00D5385E"/>
    <w:rsid w:val="00D662C5"/>
    <w:rsid w:val="00DF1301"/>
    <w:rsid w:val="00E516B5"/>
    <w:rsid w:val="00ED1146"/>
    <w:rsid w:val="00F93C44"/>
    <w:rsid w:val="00F97963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48562-F047-4CB8-A37D-00BFA19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Nick, Cyndy</cp:lastModifiedBy>
  <cp:revision>2</cp:revision>
  <cp:lastPrinted>2018-08-29T15:23:00Z</cp:lastPrinted>
  <dcterms:created xsi:type="dcterms:W3CDTF">2018-08-29T15:24:00Z</dcterms:created>
  <dcterms:modified xsi:type="dcterms:W3CDTF">2018-08-29T15:24:00Z</dcterms:modified>
</cp:coreProperties>
</file>